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7"/>
      </w:tblGrid>
      <w:tr w:rsidR="00500FE8" w:rsidRPr="004D0790" w14:paraId="153F4C2A" w14:textId="77777777" w:rsidTr="004D0790">
        <w:trPr>
          <w:trHeight w:val="1716"/>
        </w:trPr>
        <w:tc>
          <w:tcPr>
            <w:tcW w:w="5877" w:type="dxa"/>
          </w:tcPr>
          <w:p w14:paraId="31E658C1" w14:textId="0964F6C3" w:rsidR="004B7609" w:rsidRPr="004D0790" w:rsidRDefault="001E1E32" w:rsidP="004D0790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proofErr w:type="gramStart"/>
            <w:r w:rsidRPr="004D0790">
              <w:rPr>
                <w:rFonts w:ascii="Times New Roman" w:hAnsi="Times New Roman" w:cs="Times New Roman"/>
                <w:sz w:val="28"/>
                <w:szCs w:val="26"/>
              </w:rPr>
              <w:t>от</w:t>
            </w:r>
            <w:proofErr w:type="gramEnd"/>
            <w:r w:rsidRPr="004D0790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4D0790" w:rsidRPr="004D0790">
                  <w:rPr>
                    <w:rFonts w:ascii="Times New Roman" w:hAnsi="Times New Roman" w:cs="Times New Roman"/>
                    <w:sz w:val="28"/>
                    <w:szCs w:val="26"/>
                  </w:rPr>
                  <w:t xml:space="preserve">01.02.2019 </w:t>
                </w:r>
              </w:sdtContent>
            </w:sdt>
            <w:r w:rsidR="004B7609" w:rsidRPr="004D0790">
              <w:rPr>
                <w:rFonts w:ascii="Times New Roman" w:hAnsi="Times New Roman" w:cs="Times New Roman"/>
                <w:sz w:val="28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4D0790" w:rsidRPr="004D0790">
                  <w:rPr>
                    <w:rFonts w:ascii="Times New Roman" w:hAnsi="Times New Roman" w:cs="Times New Roman"/>
                    <w:sz w:val="28"/>
                    <w:szCs w:val="26"/>
                  </w:rPr>
                  <w:t>70</w:t>
                </w:r>
              </w:sdtContent>
            </w:sdt>
          </w:p>
          <w:p w14:paraId="6CE7B2A3" w14:textId="504FEE0F" w:rsidR="004B7609" w:rsidRPr="004D0790" w:rsidRDefault="00780206" w:rsidP="004B7609">
            <w:pPr>
              <w:rPr>
                <w:sz w:val="28"/>
                <w:szCs w:val="26"/>
              </w:rPr>
            </w:pPr>
            <w:r w:rsidRPr="004D0790"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  <w:t>г. Александровск-Сахалинский</w:t>
            </w:r>
          </w:p>
          <w:p w14:paraId="765905E8" w14:textId="77777777" w:rsidR="00500FE8" w:rsidRPr="004D0790" w:rsidRDefault="00500FE8" w:rsidP="00D13AA2">
            <w:pPr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</w:p>
          <w:p w14:paraId="0A6D1159" w14:textId="21ED8930" w:rsidR="00D13AA2" w:rsidRPr="004D0790" w:rsidRDefault="00D13AA2" w:rsidP="00D13AA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6"/>
                <w:lang w:eastAsia="ru-RU"/>
              </w:rPr>
            </w:pPr>
            <w:bookmarkStart w:id="0" w:name="_GoBack"/>
            <w:r w:rsidRPr="004D0790">
              <w:rPr>
                <w:rFonts w:ascii="Times New Roman" w:hAnsi="Times New Roman" w:cs="Times New Roman"/>
                <w:b/>
                <w:sz w:val="28"/>
                <w:szCs w:val="26"/>
              </w:rPr>
              <w:t>Об утверждении административного регламента предоставления муниципальной услуги «Предоставление жилых помещений муниципального специализированного жилищного фонда (служебные жилые помещения, жилые помещения маневренного фонда)»</w:t>
            </w:r>
            <w:bookmarkEnd w:id="0"/>
          </w:p>
        </w:tc>
      </w:tr>
    </w:tbl>
    <w:p w14:paraId="5D47882C" w14:textId="1084BAA1" w:rsidR="00262A74" w:rsidRPr="004D0790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6"/>
          <w:lang w:eastAsia="ru-RU"/>
        </w:rPr>
      </w:pPr>
      <w:r w:rsidRPr="004D0790">
        <w:rPr>
          <w:rFonts w:ascii="Times New Roman" w:eastAsia="Times New Roman" w:hAnsi="Times New Roman" w:cs="Times New Roman"/>
          <w:noProof/>
          <w:sz w:val="28"/>
          <w:szCs w:val="26"/>
          <w:lang w:eastAsia="ru-RU"/>
        </w:rPr>
        <w:t xml:space="preserve"> </w:t>
      </w:r>
      <w:r w:rsidR="00CF5A09" w:rsidRPr="004D0790">
        <w:rPr>
          <w:rFonts w:ascii="Times New Roman" w:eastAsia="Times New Roman" w:hAnsi="Times New Roman" w:cs="Times New Roman"/>
          <w:noProof/>
          <w:sz w:val="28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4D0790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2CE0ADC7" w14:textId="77777777" w:rsidR="00E1396E" w:rsidRPr="004D0790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2776F1A" w14:textId="77777777" w:rsidR="00E1396E" w:rsidRPr="004D0790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A33C915" w14:textId="745F5D51" w:rsidR="00D13AA2" w:rsidRPr="004D0790" w:rsidRDefault="00D13AA2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51097A6" w14:textId="77777777" w:rsidR="00D13AA2" w:rsidRPr="004D0790" w:rsidRDefault="00D13AA2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65C94544" w14:textId="77777777" w:rsidR="004D0790" w:rsidRDefault="004D0790" w:rsidP="00D13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14:paraId="26E87FD4" w14:textId="41FC2036" w:rsidR="00D13AA2" w:rsidRPr="004D0790" w:rsidRDefault="00D13AA2" w:rsidP="00D13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0790">
        <w:rPr>
          <w:rFonts w:ascii="Times New Roman" w:hAnsi="Times New Roman" w:cs="Times New Roman"/>
          <w:sz w:val="28"/>
          <w:szCs w:val="26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статьей 16 Федерального закона Российской Федерации от 06.10.2003 №131-ФЗ «Об общих принципах организации местного самоуправления в Российской Федерации», Жилищным кодексом Российской Федерации, </w:t>
      </w:r>
      <w:hyperlink r:id="rId13" w:history="1">
        <w:r w:rsidRPr="004D0790">
          <w:rPr>
            <w:rFonts w:ascii="Times New Roman" w:hAnsi="Times New Roman" w:cs="Times New Roman"/>
            <w:sz w:val="28"/>
            <w:szCs w:val="26"/>
          </w:rPr>
          <w:t>распоряжением</w:t>
        </w:r>
      </w:hyperlink>
      <w:r w:rsidRPr="004D0790">
        <w:rPr>
          <w:rFonts w:ascii="Times New Roman" w:hAnsi="Times New Roman" w:cs="Times New Roman"/>
          <w:sz w:val="28"/>
          <w:szCs w:val="26"/>
        </w:rPr>
        <w:t xml:space="preserve"> Правительства Сахалинской области от 15.09.2015 № 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области», администрация городского округа «Александровск-Сахалинский район» </w:t>
      </w:r>
      <w:r w:rsidRPr="004D0790">
        <w:rPr>
          <w:rFonts w:ascii="Times New Roman" w:hAnsi="Times New Roman" w:cs="Times New Roman"/>
          <w:b/>
          <w:sz w:val="28"/>
          <w:szCs w:val="26"/>
        </w:rPr>
        <w:t>постановляет</w:t>
      </w:r>
      <w:r w:rsidRPr="004D0790">
        <w:rPr>
          <w:rFonts w:ascii="Times New Roman" w:hAnsi="Times New Roman" w:cs="Times New Roman"/>
          <w:sz w:val="28"/>
          <w:szCs w:val="26"/>
        </w:rPr>
        <w:t>:</w:t>
      </w:r>
    </w:p>
    <w:p w14:paraId="407CB32B" w14:textId="77777777" w:rsidR="00D13AA2" w:rsidRPr="004D0790" w:rsidRDefault="00D13AA2" w:rsidP="00D1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</w:p>
    <w:p w14:paraId="0AF25995" w14:textId="77777777" w:rsidR="00D13AA2" w:rsidRPr="004D0790" w:rsidRDefault="00D13AA2" w:rsidP="00D13AA2">
      <w:pPr>
        <w:pStyle w:val="ConsPlusNormal"/>
        <w:ind w:firstLine="709"/>
        <w:jc w:val="both"/>
        <w:rPr>
          <w:szCs w:val="26"/>
        </w:rPr>
      </w:pPr>
      <w:r w:rsidRPr="004D0790">
        <w:rPr>
          <w:szCs w:val="26"/>
        </w:rPr>
        <w:t xml:space="preserve">1. Утвердить административный </w:t>
      </w:r>
      <w:hyperlink r:id="rId14" w:history="1">
        <w:r w:rsidRPr="004D0790">
          <w:rPr>
            <w:szCs w:val="26"/>
          </w:rPr>
          <w:t>регламент</w:t>
        </w:r>
      </w:hyperlink>
      <w:r w:rsidRPr="004D0790">
        <w:rPr>
          <w:szCs w:val="26"/>
        </w:rPr>
        <w:t xml:space="preserve"> предоставления муниципальной услуги «Предоставление жилых помещений муниципального специализированного жилищного фонда (служебные жилые помещения, жилые помещения маневренного фонда)» (прилагается).</w:t>
      </w:r>
    </w:p>
    <w:p w14:paraId="0E635E42" w14:textId="77777777" w:rsidR="00D13AA2" w:rsidRPr="004D0790" w:rsidRDefault="00D13AA2" w:rsidP="00D13AA2">
      <w:pPr>
        <w:pStyle w:val="ConsPlusNormal"/>
        <w:ind w:firstLine="709"/>
        <w:jc w:val="both"/>
        <w:rPr>
          <w:szCs w:val="26"/>
        </w:rPr>
      </w:pPr>
      <w:r w:rsidRPr="004D0790">
        <w:rPr>
          <w:szCs w:val="26"/>
        </w:rPr>
        <w:t xml:space="preserve">2. Постановление администрации городского округа «Александровск-Сахалинский район» от 15.07.2016г. № 420 «Об утверждении административного регламента комитета по управлению муниципальной собственностью городского округа «Александровск-Сахалинский район» Сахалинской области по предоставлению муниципальной услуги «Предоставление жилых помещений муниципального специализированного жилищного фонда (служебные жилые </w:t>
      </w:r>
      <w:r w:rsidRPr="004D0790">
        <w:rPr>
          <w:szCs w:val="26"/>
        </w:rPr>
        <w:lastRenderedPageBreak/>
        <w:t>помещения, жилые помещения в общежитиях, жилые помещения маневренного фонда)» считать утратившим силу.</w:t>
      </w:r>
    </w:p>
    <w:p w14:paraId="1523B523" w14:textId="77777777" w:rsidR="00D13AA2" w:rsidRPr="004D0790" w:rsidRDefault="00D13AA2" w:rsidP="00D1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0790">
        <w:rPr>
          <w:rFonts w:ascii="Times New Roman" w:hAnsi="Times New Roman" w:cs="Times New Roman"/>
          <w:sz w:val="28"/>
          <w:szCs w:val="26"/>
        </w:rPr>
        <w:t>3. Настоящее постановление с приложениями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15E8CB2C" w14:textId="77777777" w:rsidR="00D13AA2" w:rsidRPr="004D0790" w:rsidRDefault="00D13AA2" w:rsidP="00D13A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4D0790">
        <w:rPr>
          <w:rFonts w:ascii="Times New Roman" w:hAnsi="Times New Roman" w:cs="Times New Roman"/>
          <w:sz w:val="28"/>
          <w:szCs w:val="26"/>
        </w:rPr>
        <w:t>4. Контроль за выполнением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14:paraId="1C7692B7" w14:textId="00970F25" w:rsidR="00E1396E" w:rsidRPr="004D0790" w:rsidRDefault="00E1396E" w:rsidP="00D13A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0BE749BB" w14:textId="77777777" w:rsidR="00E1396E" w:rsidRPr="004D0790" w:rsidRDefault="00E1396E" w:rsidP="00D13A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4D0790" w14:paraId="68257D5D" w14:textId="77777777" w:rsidTr="00461308">
        <w:tc>
          <w:tcPr>
            <w:tcW w:w="5213" w:type="dxa"/>
            <w:shd w:val="clear" w:color="auto" w:fill="auto"/>
          </w:tcPr>
          <w:p w14:paraId="0FFE9721" w14:textId="51A658F7" w:rsidR="00272276" w:rsidRPr="004D0790" w:rsidRDefault="009762A4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proofErr w:type="spellStart"/>
            <w:r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И.о</w:t>
            </w:r>
            <w:proofErr w:type="spellEnd"/>
            <w:r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. м</w:t>
            </w:r>
            <w:r w:rsidR="00272276"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эр</w:t>
            </w:r>
            <w:r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а</w:t>
            </w:r>
            <w:r w:rsidR="00272276"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4D0790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4D0790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</w:p>
          <w:p w14:paraId="68257D5C" w14:textId="16616D69" w:rsidR="00272276" w:rsidRPr="004D0790" w:rsidRDefault="00272276" w:rsidP="00976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 xml:space="preserve">                                      </w:t>
            </w:r>
            <w:r w:rsidR="009762A4" w:rsidRPr="004D0790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Г.П. Дронов</w:t>
            </w:r>
          </w:p>
        </w:tc>
      </w:tr>
    </w:tbl>
    <w:p w14:paraId="0D0D352D" w14:textId="77777777" w:rsidR="004B7609" w:rsidRPr="004D0790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14:paraId="4EBDC867" w14:textId="77777777" w:rsidR="004B7609" w:rsidRPr="004D0790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sectPr w:rsidR="004B7609" w:rsidRPr="004D0790" w:rsidSect="004D0790">
      <w:footerReference w:type="default" r:id="rId15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5.14.33-951-п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18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0790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2DE1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762A4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3AA2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448DB26B27252AED523251754E8180557F57832EEA1A4DAC9F1DE376F2EFA74E8972EF195D848FF271FD88gBO0H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main?base=RLAW210;n=21037;fld=134;dst=10001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purl.org/dc/dcmitype/"/>
    <ds:schemaRef ds:uri="http://www.w3.org/XML/1998/namespace"/>
    <ds:schemaRef ds:uri="http://schemas.microsoft.com/sharepoint/v3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00ae519a-a787-4cb6-a9f3-e0d2ce624f96"/>
    <ds:schemaRef ds:uri="D7192FFF-C2B2-4F10-B7A4-C791C93B1729"/>
  </ds:schemaRefs>
</ds:datastoreItem>
</file>

<file path=customXml/itemProps4.xml><?xml version="1.0" encoding="utf-8"?>
<ds:datastoreItem xmlns:ds="http://schemas.openxmlformats.org/officeDocument/2006/customXml" ds:itemID="{AF66EA89-C223-4CC8-8347-B47C5DB6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2019-02-01T01:15:00Z</cp:lastPrinted>
  <dcterms:created xsi:type="dcterms:W3CDTF">2019-01-31T22:50:00Z</dcterms:created>
  <dcterms:modified xsi:type="dcterms:W3CDTF">2019-02-01T01:16:00Z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